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B5" w:rsidRDefault="007167B5">
      <w:pPr>
        <w:pStyle w:val="KonuBal"/>
      </w:pPr>
      <w:r>
        <w:t xml:space="preserve">   </w:t>
      </w:r>
    </w:p>
    <w:p w:rsidR="007167B5" w:rsidRDefault="007167B5">
      <w:pPr>
        <w:pStyle w:val="KonuB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46DE">
        <w:rPr>
          <w:sz w:val="22"/>
        </w:rPr>
        <w:tab/>
      </w:r>
      <w:r w:rsidRPr="00AE46DE">
        <w:rPr>
          <w:sz w:val="32"/>
        </w:rPr>
        <w:t xml:space="preserve">Ek.1                                                                                                            </w:t>
      </w:r>
    </w:p>
    <w:p w:rsidR="007167B5" w:rsidRDefault="00A81ABB">
      <w:pPr>
        <w:pStyle w:val="KonuBal"/>
      </w:pPr>
      <w:r>
        <w:t>(201</w:t>
      </w:r>
      <w:r w:rsidR="00324CFF">
        <w:t>9</w:t>
      </w:r>
      <w:r w:rsidR="007167B5">
        <w:t xml:space="preserve"> YILI İÇİN)</w:t>
      </w:r>
    </w:p>
    <w:p w:rsidR="007167B5" w:rsidRPr="00E445A0" w:rsidRDefault="007167B5">
      <w:pPr>
        <w:pStyle w:val="KonuBal"/>
        <w:spacing w:before="120"/>
        <w:rPr>
          <w:sz w:val="26"/>
          <w:szCs w:val="26"/>
        </w:rPr>
      </w:pPr>
      <w:r w:rsidRPr="00E445A0">
        <w:rPr>
          <w:sz w:val="26"/>
          <w:szCs w:val="26"/>
        </w:rPr>
        <w:t>Nüfusu 40.000’in Altında Olan Yerleşim Birimlerinde</w:t>
      </w:r>
    </w:p>
    <w:p w:rsidR="007167B5" w:rsidRDefault="007167B5">
      <w:pPr>
        <w:jc w:val="center"/>
        <w:rPr>
          <w:b/>
          <w:bCs/>
          <w:sz w:val="28"/>
          <w:lang w:val="tr-TR"/>
        </w:rPr>
      </w:pPr>
      <w:r w:rsidRPr="00E445A0">
        <w:rPr>
          <w:b/>
          <w:bCs/>
          <w:sz w:val="26"/>
          <w:szCs w:val="26"/>
          <w:lang w:val="tr-TR"/>
        </w:rPr>
        <w:t>Toplu Konut Talebinin Belirlenmesine Yönelik</w:t>
      </w:r>
      <w:r w:rsidRPr="00E445A0">
        <w:rPr>
          <w:b/>
          <w:bCs/>
          <w:lang w:val="tr-TR"/>
        </w:rPr>
        <w:t xml:space="preserve"> </w:t>
      </w:r>
    </w:p>
    <w:p w:rsidR="007167B5" w:rsidRPr="00AE46DE" w:rsidRDefault="007167B5" w:rsidP="00E445A0">
      <w:pPr>
        <w:pStyle w:val="Balk2"/>
        <w:spacing w:before="60" w:after="60"/>
        <w:rPr>
          <w:sz w:val="36"/>
        </w:rPr>
      </w:pPr>
      <w:r w:rsidRPr="00AE46DE">
        <w:rPr>
          <w:sz w:val="36"/>
        </w:rPr>
        <w:t>Anket Formu</w:t>
      </w:r>
    </w:p>
    <w:p w:rsidR="007167B5" w:rsidRDefault="007167B5" w:rsidP="00E445A0">
      <w:pPr>
        <w:pStyle w:val="GvdeMetni3"/>
        <w:numPr>
          <w:ilvl w:val="0"/>
          <w:numId w:val="7"/>
        </w:numPr>
        <w:tabs>
          <w:tab w:val="clear" w:pos="720"/>
          <w:tab w:val="num" w:pos="567"/>
        </w:tabs>
        <w:ind w:left="567" w:hanging="430"/>
        <w:rPr>
          <w:b w:val="0"/>
          <w:bCs w:val="0"/>
          <w:i/>
          <w:iCs/>
        </w:rPr>
      </w:pPr>
      <w:r>
        <w:rPr>
          <w:i/>
          <w:iCs/>
        </w:rPr>
        <w:t xml:space="preserve">Kendisinin, eşinin ve velayeti </w:t>
      </w:r>
      <w:r w:rsidRPr="0063561A">
        <w:rPr>
          <w:i/>
          <w:iCs/>
        </w:rPr>
        <w:t>altındaki çocuk</w:t>
      </w:r>
      <w:r w:rsidR="0063561A" w:rsidRPr="0063561A">
        <w:rPr>
          <w:i/>
          <w:iCs/>
        </w:rPr>
        <w:t>l</w:t>
      </w:r>
      <w:r w:rsidRPr="0063561A">
        <w:rPr>
          <w:i/>
          <w:iCs/>
        </w:rPr>
        <w:t>arının tapuya</w:t>
      </w:r>
      <w:r>
        <w:rPr>
          <w:i/>
          <w:iCs/>
        </w:rPr>
        <w:t xml:space="preserve"> kayıtlı konutu olmayanlar başvurabilecektir.</w:t>
      </w:r>
      <w:r>
        <w:rPr>
          <w:b w:val="0"/>
          <w:bCs w:val="0"/>
          <w:i/>
          <w:iCs/>
        </w:rPr>
        <w:t xml:space="preserve"> </w:t>
      </w:r>
    </w:p>
    <w:p w:rsidR="007167B5" w:rsidRDefault="007167B5" w:rsidP="00E445A0">
      <w:pPr>
        <w:pStyle w:val="GvdeMetni3"/>
        <w:numPr>
          <w:ilvl w:val="0"/>
          <w:numId w:val="7"/>
        </w:numPr>
        <w:tabs>
          <w:tab w:val="clear" w:pos="720"/>
          <w:tab w:val="num" w:pos="567"/>
        </w:tabs>
        <w:ind w:left="567" w:hanging="430"/>
        <w:rPr>
          <w:i/>
          <w:iCs/>
        </w:rPr>
      </w:pPr>
      <w:r>
        <w:rPr>
          <w:i/>
          <w:iCs/>
        </w:rPr>
        <w:t xml:space="preserve">Tapuya kayıtlı konutlardan, kat irtifakı veya kat mülkiyeti tesis edilmemiş olanlar,  konutu olmayanlar kapsamında kabul edilecektir. </w:t>
      </w:r>
    </w:p>
    <w:p w:rsidR="007167B5" w:rsidRPr="00AE46DE" w:rsidRDefault="007167B5">
      <w:pPr>
        <w:rPr>
          <w:sz w:val="14"/>
          <w:lang w:val="tr-TR"/>
        </w:rPr>
      </w:pPr>
    </w:p>
    <w:p w:rsidR="007167B5" w:rsidRDefault="007167B5">
      <w:pPr>
        <w:rPr>
          <w:sz w:val="22"/>
          <w:lang w:val="tr-TR"/>
        </w:rPr>
      </w:pPr>
      <w:r>
        <w:rPr>
          <w:sz w:val="22"/>
          <w:lang w:val="tr-TR"/>
        </w:rPr>
        <w:t xml:space="preserve">1-Tercih </w:t>
      </w:r>
      <w:r w:rsidR="00295D15">
        <w:rPr>
          <w:sz w:val="22"/>
          <w:lang w:val="tr-TR"/>
        </w:rPr>
        <w:t>e</w:t>
      </w:r>
      <w:r>
        <w:rPr>
          <w:sz w:val="22"/>
          <w:lang w:val="tr-TR"/>
        </w:rPr>
        <w:t>d</w:t>
      </w:r>
      <w:r w:rsidR="00295D15">
        <w:rPr>
          <w:sz w:val="22"/>
          <w:lang w:val="tr-TR"/>
        </w:rPr>
        <w:t>ilen konut tipini belirleyiniz.</w:t>
      </w:r>
    </w:p>
    <w:p w:rsidR="007167B5" w:rsidRPr="00AE46DE" w:rsidRDefault="007167B5">
      <w:pPr>
        <w:rPr>
          <w:sz w:val="14"/>
          <w:lang w:val="tr-TR"/>
        </w:rPr>
      </w:pPr>
    </w:p>
    <w:p w:rsidR="007167B5" w:rsidRDefault="007167B5" w:rsidP="00E445A0">
      <w:pPr>
        <w:ind w:firstLine="567"/>
        <w:rPr>
          <w:sz w:val="22"/>
          <w:lang w:val="tr-TR"/>
        </w:rPr>
      </w:pPr>
      <w:r>
        <w:rPr>
          <w:sz w:val="22"/>
          <w:lang w:val="tr-TR"/>
        </w:rPr>
        <w:sym w:font="Wingdings 2" w:char="F0A3"/>
      </w:r>
      <w:r>
        <w:rPr>
          <w:sz w:val="22"/>
          <w:lang w:val="tr-TR"/>
        </w:rPr>
        <w:t xml:space="preserve"> 2 Oda + 1 Salon</w:t>
      </w:r>
      <w:r>
        <w:rPr>
          <w:sz w:val="22"/>
          <w:lang w:val="tr-TR"/>
        </w:rPr>
        <w:tab/>
      </w:r>
    </w:p>
    <w:p w:rsidR="007167B5" w:rsidRDefault="007167B5" w:rsidP="00E445A0">
      <w:pPr>
        <w:spacing w:before="120"/>
        <w:ind w:firstLine="567"/>
        <w:rPr>
          <w:sz w:val="22"/>
          <w:lang w:val="tr-TR"/>
        </w:rPr>
      </w:pPr>
      <w:r>
        <w:rPr>
          <w:sz w:val="22"/>
          <w:lang w:val="tr-TR"/>
        </w:rPr>
        <w:sym w:font="Wingdings 2" w:char="F0A3"/>
      </w:r>
      <w:r>
        <w:rPr>
          <w:sz w:val="22"/>
          <w:lang w:val="tr-TR"/>
        </w:rPr>
        <w:t xml:space="preserve"> 3 Oda + 1 Salon</w:t>
      </w:r>
      <w:r>
        <w:rPr>
          <w:sz w:val="22"/>
          <w:lang w:val="tr-TR"/>
        </w:rPr>
        <w:tab/>
      </w:r>
    </w:p>
    <w:p w:rsidR="007167B5" w:rsidRPr="00AE46DE" w:rsidRDefault="007167B5">
      <w:pPr>
        <w:rPr>
          <w:sz w:val="14"/>
          <w:lang w:val="tr-TR"/>
        </w:rPr>
      </w:pPr>
    </w:p>
    <w:p w:rsidR="007167B5" w:rsidRDefault="007167B5">
      <w:pPr>
        <w:rPr>
          <w:sz w:val="22"/>
          <w:lang w:val="tr-TR"/>
        </w:rPr>
      </w:pPr>
      <w:r>
        <w:rPr>
          <w:sz w:val="22"/>
          <w:lang w:val="tr-TR"/>
        </w:rPr>
        <w:t xml:space="preserve">2- </w:t>
      </w:r>
      <w:r>
        <w:rPr>
          <w:b/>
          <w:bCs/>
          <w:sz w:val="22"/>
          <w:u w:val="single"/>
          <w:lang w:val="tr-TR"/>
        </w:rPr>
        <w:t>ALTGELİR GRUBU</w:t>
      </w:r>
      <w:r>
        <w:rPr>
          <w:sz w:val="22"/>
          <w:lang w:val="tr-TR"/>
        </w:rPr>
        <w:t xml:space="preserve"> için</w:t>
      </w:r>
      <w:r w:rsidR="00295D15">
        <w:rPr>
          <w:sz w:val="22"/>
          <w:lang w:val="tr-TR"/>
        </w:rPr>
        <w:t xml:space="preserve"> (2+1)</w:t>
      </w:r>
      <w:r>
        <w:rPr>
          <w:sz w:val="22"/>
          <w:lang w:val="tr-TR"/>
        </w:rPr>
        <w:t xml:space="preserve"> uygulanacak </w:t>
      </w:r>
      <w:r w:rsidR="00295D15">
        <w:rPr>
          <w:sz w:val="22"/>
          <w:lang w:val="tr-TR"/>
        </w:rPr>
        <w:t>konutun büyüklüğü;</w:t>
      </w:r>
      <w:r>
        <w:rPr>
          <w:sz w:val="22"/>
          <w:lang w:val="tr-TR"/>
        </w:rPr>
        <w:t xml:space="preserve"> </w:t>
      </w:r>
    </w:p>
    <w:p w:rsidR="007167B5" w:rsidRDefault="007167B5" w:rsidP="00E445A0">
      <w:pPr>
        <w:spacing w:before="120"/>
        <w:ind w:firstLine="567"/>
        <w:rPr>
          <w:sz w:val="22"/>
          <w:lang w:val="tr-TR"/>
        </w:rPr>
      </w:pPr>
      <w:r>
        <w:rPr>
          <w:sz w:val="22"/>
          <w:lang w:val="tr-TR"/>
        </w:rPr>
        <w:sym w:font="Wingdings 2" w:char="F0A3"/>
      </w:r>
      <w:r>
        <w:rPr>
          <w:sz w:val="22"/>
          <w:lang w:val="tr-TR"/>
        </w:rPr>
        <w:t xml:space="preserve"> </w:t>
      </w:r>
      <w:r w:rsidR="007A5A4E">
        <w:rPr>
          <w:sz w:val="22"/>
          <w:lang w:val="tr-TR"/>
        </w:rPr>
        <w:t xml:space="preserve">Bürüt </w:t>
      </w:r>
      <w:r w:rsidR="008A1159">
        <w:rPr>
          <w:sz w:val="22"/>
          <w:lang w:val="tr-TR"/>
        </w:rPr>
        <w:t>70</w:t>
      </w:r>
      <w:r>
        <w:rPr>
          <w:sz w:val="22"/>
          <w:lang w:val="tr-TR"/>
        </w:rPr>
        <w:t xml:space="preserve">- </w:t>
      </w:r>
      <w:r w:rsidR="008A1159">
        <w:rPr>
          <w:sz w:val="22"/>
          <w:lang w:val="tr-TR"/>
        </w:rPr>
        <w:t>75</w:t>
      </w:r>
      <w:r>
        <w:rPr>
          <w:sz w:val="22"/>
          <w:lang w:val="tr-TR"/>
        </w:rPr>
        <w:t xml:space="preserve"> m2 –</w:t>
      </w:r>
      <w:r w:rsidR="00295D15">
        <w:rPr>
          <w:sz w:val="22"/>
          <w:lang w:val="tr-TR"/>
        </w:rPr>
        <w:t xml:space="preserve"> (2 oda+1salon) </w:t>
      </w:r>
      <w:r>
        <w:rPr>
          <w:sz w:val="22"/>
          <w:lang w:val="tr-TR"/>
        </w:rPr>
        <w:t xml:space="preserve"> tahmini satış bedeli</w:t>
      </w:r>
      <w:r w:rsidR="00295D15">
        <w:rPr>
          <w:sz w:val="22"/>
          <w:lang w:val="tr-TR"/>
        </w:rPr>
        <w:t>.</w:t>
      </w:r>
      <w:r w:rsidR="00461AED">
        <w:rPr>
          <w:sz w:val="22"/>
          <w:lang w:val="tr-TR"/>
        </w:rPr>
        <w:t xml:space="preserve"> </w:t>
      </w:r>
      <w:r w:rsidR="00461AED">
        <w:rPr>
          <w:sz w:val="22"/>
          <w:lang w:val="tr-TR"/>
        </w:rPr>
        <w:tab/>
      </w:r>
      <w:r w:rsidR="00592F8D">
        <w:rPr>
          <w:rFonts w:ascii="AbakuTLSymSans" w:hAnsi="AbakuTLSymSans"/>
          <w:sz w:val="22"/>
          <w:lang w:val="tr-TR"/>
        </w:rPr>
        <w:t>¨</w:t>
      </w:r>
      <w:r w:rsidR="00396E6A">
        <w:rPr>
          <w:sz w:val="22"/>
          <w:lang w:val="tr-TR"/>
        </w:rPr>
        <w:t>1</w:t>
      </w:r>
      <w:r w:rsidR="00BB7D88">
        <w:rPr>
          <w:sz w:val="22"/>
          <w:lang w:val="tr-TR"/>
        </w:rPr>
        <w:t>5</w:t>
      </w:r>
      <w:r w:rsidR="00741E50">
        <w:rPr>
          <w:sz w:val="22"/>
          <w:lang w:val="tr-TR"/>
        </w:rPr>
        <w:t>0</w:t>
      </w:r>
      <w:r w:rsidR="00461AED">
        <w:rPr>
          <w:sz w:val="22"/>
          <w:lang w:val="tr-TR"/>
        </w:rPr>
        <w:t xml:space="preserve">.000 – </w:t>
      </w:r>
      <w:r w:rsidR="00592F8D">
        <w:rPr>
          <w:rFonts w:ascii="AbakuTLSymSans" w:hAnsi="AbakuTLSymSans"/>
          <w:sz w:val="22"/>
          <w:lang w:val="tr-TR"/>
        </w:rPr>
        <w:t>¨</w:t>
      </w:r>
      <w:r w:rsidR="00E94058">
        <w:rPr>
          <w:sz w:val="22"/>
          <w:lang w:val="tr-TR"/>
        </w:rPr>
        <w:t>1</w:t>
      </w:r>
      <w:r w:rsidR="00BB7D88">
        <w:rPr>
          <w:sz w:val="22"/>
          <w:lang w:val="tr-TR"/>
        </w:rPr>
        <w:t>70</w:t>
      </w:r>
      <w:r w:rsidR="00461AED">
        <w:rPr>
          <w:sz w:val="22"/>
          <w:lang w:val="tr-TR"/>
        </w:rPr>
        <w:t>.000</w:t>
      </w:r>
    </w:p>
    <w:p w:rsidR="007167B5" w:rsidRDefault="007167B5" w:rsidP="00E445A0">
      <w:pPr>
        <w:spacing w:before="120"/>
        <w:ind w:left="720" w:hanging="436"/>
        <w:jc w:val="both"/>
        <w:rPr>
          <w:b/>
          <w:bCs/>
          <w:sz w:val="22"/>
          <w:lang w:val="tr-TR"/>
        </w:rPr>
      </w:pPr>
      <w:r>
        <w:rPr>
          <w:b/>
          <w:bCs/>
          <w:sz w:val="22"/>
          <w:u w:val="single"/>
          <w:lang w:val="tr-TR"/>
        </w:rPr>
        <w:t xml:space="preserve">ALT GELİR </w:t>
      </w:r>
      <w:r w:rsidR="00295D15">
        <w:rPr>
          <w:b/>
          <w:bCs/>
          <w:sz w:val="22"/>
          <w:u w:val="single"/>
          <w:lang w:val="tr-TR"/>
        </w:rPr>
        <w:t>GRUBU konutlar</w:t>
      </w:r>
      <w:r w:rsidR="00C941B5">
        <w:rPr>
          <w:b/>
          <w:bCs/>
          <w:sz w:val="22"/>
          <w:u w:val="single"/>
          <w:lang w:val="tr-TR"/>
        </w:rPr>
        <w:t xml:space="preserve"> için</w:t>
      </w:r>
      <w:r>
        <w:rPr>
          <w:b/>
          <w:bCs/>
          <w:sz w:val="22"/>
          <w:lang w:val="tr-TR"/>
        </w:rPr>
        <w:t>;</w:t>
      </w:r>
    </w:p>
    <w:p w:rsidR="00E445A0" w:rsidRPr="00E445A0" w:rsidRDefault="00E445A0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Başvuru bedeli olarak, ilçe/belde nüfusu 15000’in altında olan yerlerde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 xml:space="preserve">2.000, ilçe/belde nüfusu 15001-40000 arasında olan yerlerde 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>4.000 alınacaktır.</w:t>
      </w:r>
      <w:r w:rsidR="007167B5" w:rsidRPr="00E445A0">
        <w:rPr>
          <w:i/>
          <w:iCs/>
          <w:sz w:val="22"/>
          <w:lang w:val="tr-TR"/>
        </w:rPr>
        <w:t xml:space="preserve"> </w:t>
      </w:r>
    </w:p>
    <w:p w:rsidR="00A709C0" w:rsidRPr="00E445A0" w:rsidRDefault="007167B5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Konut Bedelinin % 12’si peşin</w:t>
      </w:r>
      <w:r w:rsidR="00EF2853">
        <w:rPr>
          <w:i/>
          <w:iCs/>
          <w:sz w:val="22"/>
          <w:lang w:val="tr-TR"/>
        </w:rPr>
        <w:t xml:space="preserve"> 180 ay (15 yıl) </w:t>
      </w:r>
      <w:proofErr w:type="gramStart"/>
      <w:r w:rsidR="00EF2853">
        <w:rPr>
          <w:i/>
          <w:iCs/>
          <w:sz w:val="22"/>
          <w:lang w:val="tr-TR"/>
        </w:rPr>
        <w:t xml:space="preserve">vade </w:t>
      </w:r>
      <w:r w:rsidR="00A709C0">
        <w:rPr>
          <w:i/>
          <w:iCs/>
          <w:sz w:val="22"/>
          <w:lang w:val="tr-TR"/>
        </w:rPr>
        <w:t xml:space="preserve"> ile</w:t>
      </w:r>
      <w:proofErr w:type="gramEnd"/>
      <w:r w:rsidR="00A709C0">
        <w:rPr>
          <w:i/>
          <w:iCs/>
          <w:sz w:val="22"/>
          <w:lang w:val="tr-TR"/>
        </w:rPr>
        <w:t xml:space="preserve"> </w:t>
      </w:r>
      <w:r>
        <w:rPr>
          <w:i/>
          <w:iCs/>
          <w:sz w:val="22"/>
          <w:lang w:val="tr-TR"/>
        </w:rPr>
        <w:t>satılacaktır.</w:t>
      </w:r>
      <w:r w:rsidR="00E445A0" w:rsidRPr="00E445A0">
        <w:rPr>
          <w:i/>
          <w:iCs/>
          <w:sz w:val="22"/>
          <w:lang w:val="tr-TR"/>
        </w:rPr>
        <w:t xml:space="preserve"> (Başvuru bedeli düşüldükten sonra kalan tutar peşinat olarak alınacaktır.)</w:t>
      </w:r>
    </w:p>
    <w:p w:rsidR="007167B5" w:rsidRDefault="007167B5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İlk taksit ödemesi konut teslimin</w:t>
      </w:r>
      <w:r w:rsidR="00C941B5">
        <w:rPr>
          <w:i/>
          <w:iCs/>
          <w:sz w:val="22"/>
          <w:lang w:val="tr-TR"/>
        </w:rPr>
        <w:t>i takip eden aydan</w:t>
      </w:r>
      <w:r>
        <w:rPr>
          <w:i/>
          <w:iCs/>
          <w:sz w:val="22"/>
          <w:lang w:val="tr-TR"/>
        </w:rPr>
        <w:t xml:space="preserve"> itibaren başlatılacaktır.</w:t>
      </w:r>
    </w:p>
    <w:p w:rsidR="007167B5" w:rsidRDefault="00295D15" w:rsidP="00E445A0">
      <w:pPr>
        <w:numPr>
          <w:ilvl w:val="0"/>
          <w:numId w:val="11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Başvuru sahibinin; 25</w:t>
      </w:r>
      <w:r w:rsidR="007167B5">
        <w:rPr>
          <w:i/>
          <w:iCs/>
          <w:sz w:val="22"/>
          <w:lang w:val="tr-TR"/>
        </w:rPr>
        <w:t xml:space="preserve"> yaş ve üzerinde yer alması,</w:t>
      </w:r>
    </w:p>
    <w:p w:rsidR="007167B5" w:rsidRDefault="00613C06" w:rsidP="00E445A0">
      <w:pPr>
        <w:numPr>
          <w:ilvl w:val="0"/>
          <w:numId w:val="11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 xml:space="preserve">Hane halkı aylık net gelirinin </w:t>
      </w:r>
      <w:r w:rsidR="00592F8D">
        <w:rPr>
          <w:rFonts w:ascii="AbakuTLSymSans" w:hAnsi="AbakuTLSymSans"/>
          <w:i/>
          <w:iCs/>
          <w:sz w:val="22"/>
          <w:lang w:val="tr-TR"/>
        </w:rPr>
        <w:t>¨</w:t>
      </w:r>
      <w:r w:rsidR="00591661">
        <w:rPr>
          <w:rFonts w:ascii="AbakuTLSymSans" w:hAnsi="AbakuTLSymSans"/>
          <w:i/>
          <w:iCs/>
          <w:sz w:val="22"/>
          <w:lang w:val="tr-TR"/>
        </w:rPr>
        <w:t>5</w:t>
      </w:r>
      <w:bookmarkStart w:id="0" w:name="_GoBack"/>
      <w:bookmarkEnd w:id="0"/>
      <w:r w:rsidR="007167B5">
        <w:rPr>
          <w:i/>
          <w:iCs/>
          <w:sz w:val="22"/>
          <w:lang w:val="tr-TR"/>
        </w:rPr>
        <w:t>.</w:t>
      </w:r>
      <w:r w:rsidR="00335FCE">
        <w:rPr>
          <w:i/>
          <w:iCs/>
          <w:sz w:val="22"/>
          <w:lang w:val="tr-TR"/>
        </w:rPr>
        <w:t>5</w:t>
      </w:r>
      <w:r w:rsidR="007167B5">
        <w:rPr>
          <w:i/>
          <w:iCs/>
          <w:sz w:val="22"/>
          <w:lang w:val="tr-TR"/>
        </w:rPr>
        <w:t>00 veya altında olması,</w:t>
      </w:r>
    </w:p>
    <w:p w:rsidR="007167B5" w:rsidRDefault="007167B5" w:rsidP="00E445A0">
      <w:pPr>
        <w:numPr>
          <w:ilvl w:val="0"/>
          <w:numId w:val="11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 xml:space="preserve">Konut uygulamasının yapılacağı yerleşim birimlerinde en az </w:t>
      </w:r>
      <w:r w:rsidR="00C32FF9">
        <w:rPr>
          <w:i/>
          <w:iCs/>
          <w:sz w:val="22"/>
          <w:lang w:val="tr-TR"/>
        </w:rPr>
        <w:t>bir</w:t>
      </w:r>
      <w:r>
        <w:rPr>
          <w:i/>
          <w:iCs/>
          <w:sz w:val="22"/>
          <w:lang w:val="tr-TR"/>
        </w:rPr>
        <w:t xml:space="preserve"> yıl ikamet ediyor olması veya uygulama yapılan il/ilçe nüfusuna kayıtlı olma şartları aranmaktadır. Başvuru sırasında konut alıcılarından bu şartları sağladığına dair ilgili belgeler istenecektir.</w:t>
      </w:r>
    </w:p>
    <w:p w:rsidR="007167B5" w:rsidRPr="00E445A0" w:rsidRDefault="007167B5">
      <w:pPr>
        <w:rPr>
          <w:sz w:val="14"/>
          <w:lang w:val="tr-TR"/>
        </w:rPr>
      </w:pPr>
    </w:p>
    <w:p w:rsidR="007167B5" w:rsidRDefault="007167B5">
      <w:pPr>
        <w:rPr>
          <w:sz w:val="22"/>
          <w:lang w:val="tr-TR"/>
        </w:rPr>
      </w:pPr>
      <w:r>
        <w:rPr>
          <w:sz w:val="22"/>
          <w:lang w:val="tr-TR"/>
        </w:rPr>
        <w:t>3</w:t>
      </w:r>
      <w:r w:rsidRPr="00C941B5">
        <w:rPr>
          <w:sz w:val="22"/>
          <w:u w:val="single"/>
          <w:lang w:val="tr-TR"/>
        </w:rPr>
        <w:t xml:space="preserve">- </w:t>
      </w:r>
      <w:r w:rsidRPr="00C941B5">
        <w:rPr>
          <w:b/>
          <w:bCs/>
          <w:sz w:val="22"/>
          <w:u w:val="single"/>
          <w:lang w:val="tr-TR"/>
        </w:rPr>
        <w:t xml:space="preserve">SOSYAL </w:t>
      </w:r>
      <w:r w:rsidR="00C941B5" w:rsidRPr="00C941B5">
        <w:rPr>
          <w:b/>
          <w:bCs/>
          <w:sz w:val="22"/>
          <w:u w:val="single"/>
          <w:lang w:val="tr-TR"/>
        </w:rPr>
        <w:t>KONUT</w:t>
      </w:r>
      <w:r w:rsidR="00C941B5">
        <w:rPr>
          <w:b/>
          <w:bCs/>
          <w:sz w:val="22"/>
          <w:lang w:val="tr-TR"/>
        </w:rPr>
        <w:t xml:space="preserve"> </w:t>
      </w:r>
      <w:r w:rsidR="00C941B5" w:rsidRPr="00C941B5">
        <w:rPr>
          <w:bCs/>
          <w:sz w:val="22"/>
          <w:lang w:val="tr-TR"/>
        </w:rPr>
        <w:t>için</w:t>
      </w:r>
      <w:r>
        <w:rPr>
          <w:b/>
          <w:bCs/>
          <w:sz w:val="22"/>
          <w:lang w:val="tr-TR"/>
        </w:rPr>
        <w:t xml:space="preserve"> </w:t>
      </w:r>
      <w:r w:rsidR="00295D15">
        <w:rPr>
          <w:b/>
          <w:bCs/>
          <w:sz w:val="22"/>
          <w:lang w:val="tr-TR"/>
        </w:rPr>
        <w:t xml:space="preserve"> (3+1) </w:t>
      </w:r>
      <w:r w:rsidR="00295D15">
        <w:rPr>
          <w:sz w:val="22"/>
          <w:lang w:val="tr-TR"/>
        </w:rPr>
        <w:t>uygulanacak konutun büyüklüğünü tercih ediniz.</w:t>
      </w:r>
    </w:p>
    <w:p w:rsidR="007167B5" w:rsidRDefault="007167B5" w:rsidP="00E445A0">
      <w:pPr>
        <w:spacing w:before="120"/>
        <w:ind w:firstLine="567"/>
        <w:rPr>
          <w:sz w:val="22"/>
          <w:lang w:val="tr-TR"/>
        </w:rPr>
      </w:pPr>
      <w:r>
        <w:rPr>
          <w:sz w:val="22"/>
          <w:lang w:val="tr-TR"/>
        </w:rPr>
        <w:sym w:font="Wingdings 2" w:char="F0A3"/>
      </w:r>
      <w:r w:rsidR="00461AED">
        <w:rPr>
          <w:sz w:val="22"/>
          <w:lang w:val="tr-TR"/>
        </w:rPr>
        <w:t xml:space="preserve"> </w:t>
      </w:r>
      <w:r w:rsidR="007A5A4E">
        <w:rPr>
          <w:sz w:val="22"/>
          <w:lang w:val="tr-TR"/>
        </w:rPr>
        <w:t>Bürüt 10</w:t>
      </w:r>
      <w:r w:rsidR="008A1159">
        <w:rPr>
          <w:sz w:val="22"/>
          <w:lang w:val="tr-TR"/>
        </w:rPr>
        <w:t>0</w:t>
      </w:r>
      <w:r w:rsidR="00461AED">
        <w:rPr>
          <w:sz w:val="22"/>
          <w:lang w:val="tr-TR"/>
        </w:rPr>
        <w:t>-115</w:t>
      </w:r>
      <w:r>
        <w:rPr>
          <w:sz w:val="22"/>
          <w:lang w:val="tr-TR"/>
        </w:rPr>
        <w:t xml:space="preserve"> m</w:t>
      </w:r>
      <w:r w:rsidR="00592F8D">
        <w:rPr>
          <w:sz w:val="22"/>
          <w:lang w:val="tr-TR"/>
        </w:rPr>
        <w:t>²</w:t>
      </w:r>
      <w:r>
        <w:rPr>
          <w:sz w:val="22"/>
          <w:lang w:val="tr-TR"/>
        </w:rPr>
        <w:t xml:space="preserve"> – tahmini satış bedeli. (3 </w:t>
      </w:r>
      <w:r w:rsidR="00461AED">
        <w:rPr>
          <w:sz w:val="22"/>
          <w:lang w:val="tr-TR"/>
        </w:rPr>
        <w:t>oda+1salon)</w:t>
      </w:r>
      <w:r w:rsidR="00461AED">
        <w:rPr>
          <w:sz w:val="22"/>
          <w:lang w:val="tr-TR"/>
        </w:rPr>
        <w:tab/>
      </w:r>
      <w:r w:rsidR="00592F8D">
        <w:rPr>
          <w:rFonts w:ascii="AbakuTLSymSans" w:hAnsi="AbakuTLSymSans"/>
          <w:sz w:val="22"/>
          <w:lang w:val="tr-TR"/>
        </w:rPr>
        <w:t>¨</w:t>
      </w:r>
      <w:r w:rsidR="00461AED">
        <w:rPr>
          <w:sz w:val="22"/>
          <w:lang w:val="tr-TR"/>
        </w:rPr>
        <w:t>1</w:t>
      </w:r>
      <w:r w:rsidR="00BB7D88">
        <w:rPr>
          <w:sz w:val="22"/>
          <w:lang w:val="tr-TR"/>
        </w:rPr>
        <w:t>8</w:t>
      </w:r>
      <w:r w:rsidR="00EF2853">
        <w:rPr>
          <w:sz w:val="22"/>
          <w:lang w:val="tr-TR"/>
        </w:rPr>
        <w:t>0</w:t>
      </w:r>
      <w:r w:rsidR="00461AED">
        <w:rPr>
          <w:sz w:val="22"/>
          <w:lang w:val="tr-TR"/>
        </w:rPr>
        <w:t xml:space="preserve">.000 – </w:t>
      </w:r>
      <w:r w:rsidR="00592F8D">
        <w:rPr>
          <w:rFonts w:ascii="AbakuTLSymSans" w:hAnsi="AbakuTLSymSans"/>
          <w:sz w:val="22"/>
          <w:lang w:val="tr-TR"/>
        </w:rPr>
        <w:t>¨</w:t>
      </w:r>
      <w:r w:rsidR="00BB7D88">
        <w:rPr>
          <w:sz w:val="22"/>
          <w:lang w:val="tr-TR"/>
        </w:rPr>
        <w:t>21</w:t>
      </w:r>
      <w:r w:rsidR="00A709C0">
        <w:rPr>
          <w:sz w:val="22"/>
          <w:lang w:val="tr-TR"/>
        </w:rPr>
        <w:t>0</w:t>
      </w:r>
      <w:r w:rsidR="00461AED">
        <w:rPr>
          <w:sz w:val="22"/>
          <w:lang w:val="tr-TR"/>
        </w:rPr>
        <w:t>.000</w:t>
      </w:r>
    </w:p>
    <w:p w:rsidR="007167B5" w:rsidRDefault="007167B5" w:rsidP="00E445A0">
      <w:pPr>
        <w:ind w:firstLine="567"/>
        <w:rPr>
          <w:sz w:val="22"/>
          <w:lang w:val="tr-TR"/>
        </w:rPr>
      </w:pPr>
      <w:r>
        <w:rPr>
          <w:sz w:val="22"/>
          <w:lang w:val="tr-TR"/>
        </w:rPr>
        <w:sym w:font="Wingdings 2" w:char="F0A3"/>
      </w:r>
      <w:r>
        <w:rPr>
          <w:sz w:val="22"/>
          <w:lang w:val="tr-TR"/>
        </w:rPr>
        <w:t xml:space="preserve"> </w:t>
      </w:r>
      <w:r w:rsidR="007A5A4E">
        <w:rPr>
          <w:sz w:val="22"/>
          <w:lang w:val="tr-TR"/>
        </w:rPr>
        <w:t xml:space="preserve">Bürüt </w:t>
      </w:r>
      <w:r>
        <w:rPr>
          <w:sz w:val="22"/>
          <w:lang w:val="tr-TR"/>
        </w:rPr>
        <w:t>1</w:t>
      </w:r>
      <w:r w:rsidR="00461AED">
        <w:rPr>
          <w:sz w:val="22"/>
          <w:lang w:val="tr-TR"/>
        </w:rPr>
        <w:t>15</w:t>
      </w:r>
      <w:r>
        <w:rPr>
          <w:sz w:val="22"/>
          <w:lang w:val="tr-TR"/>
        </w:rPr>
        <w:t>-130 m</w:t>
      </w:r>
      <w:r w:rsidR="00592F8D">
        <w:rPr>
          <w:sz w:val="22"/>
          <w:lang w:val="tr-TR"/>
        </w:rPr>
        <w:t>²</w:t>
      </w:r>
      <w:r>
        <w:rPr>
          <w:sz w:val="22"/>
          <w:lang w:val="tr-TR"/>
        </w:rPr>
        <w:t xml:space="preserve"> – tahmini satış bedeli. (3 oda+1salon)</w:t>
      </w:r>
      <w:r>
        <w:rPr>
          <w:sz w:val="22"/>
          <w:lang w:val="tr-TR"/>
        </w:rPr>
        <w:tab/>
      </w:r>
      <w:r w:rsidR="00592F8D">
        <w:rPr>
          <w:rFonts w:ascii="AbakuTLSymSans" w:hAnsi="AbakuTLSymSans"/>
          <w:sz w:val="22"/>
          <w:lang w:val="tr-TR"/>
        </w:rPr>
        <w:t>¨</w:t>
      </w:r>
      <w:r w:rsidR="00BB7D88">
        <w:rPr>
          <w:sz w:val="22"/>
          <w:lang w:val="tr-TR"/>
        </w:rPr>
        <w:t>21</w:t>
      </w:r>
      <w:r w:rsidR="00A709C0">
        <w:rPr>
          <w:sz w:val="22"/>
          <w:lang w:val="tr-TR"/>
        </w:rPr>
        <w:t>0</w:t>
      </w:r>
      <w:r>
        <w:rPr>
          <w:sz w:val="22"/>
          <w:lang w:val="tr-TR"/>
        </w:rPr>
        <w:t xml:space="preserve">.000 – </w:t>
      </w:r>
      <w:r w:rsidR="00592F8D">
        <w:rPr>
          <w:rFonts w:ascii="AbakuTLSymSans" w:hAnsi="AbakuTLSymSans"/>
          <w:sz w:val="22"/>
          <w:lang w:val="tr-TR"/>
        </w:rPr>
        <w:t>¨</w:t>
      </w:r>
      <w:r w:rsidR="00EF2853">
        <w:rPr>
          <w:sz w:val="22"/>
          <w:lang w:val="tr-TR"/>
        </w:rPr>
        <w:t>2</w:t>
      </w:r>
      <w:r w:rsidR="00BB7D88">
        <w:rPr>
          <w:sz w:val="22"/>
          <w:lang w:val="tr-TR"/>
        </w:rPr>
        <w:t>4</w:t>
      </w:r>
      <w:r w:rsidR="00EF2853">
        <w:rPr>
          <w:sz w:val="22"/>
          <w:lang w:val="tr-TR"/>
        </w:rPr>
        <w:t>0</w:t>
      </w:r>
      <w:r>
        <w:rPr>
          <w:sz w:val="22"/>
          <w:lang w:val="tr-TR"/>
        </w:rPr>
        <w:t>.000</w:t>
      </w:r>
    </w:p>
    <w:p w:rsidR="00461AED" w:rsidRPr="00C941B5" w:rsidRDefault="00C941B5" w:rsidP="00E445A0">
      <w:pPr>
        <w:spacing w:before="240"/>
        <w:ind w:left="720" w:hanging="436"/>
        <w:jc w:val="both"/>
        <w:rPr>
          <w:b/>
          <w:bCs/>
          <w:sz w:val="22"/>
          <w:lang w:val="tr-TR"/>
        </w:rPr>
      </w:pPr>
      <w:r>
        <w:rPr>
          <w:b/>
          <w:bCs/>
          <w:sz w:val="22"/>
          <w:u w:val="single"/>
          <w:lang w:val="tr-TR"/>
        </w:rPr>
        <w:t>SOSYAL KONUT GRUBU konutlar için</w:t>
      </w:r>
      <w:r>
        <w:rPr>
          <w:b/>
          <w:bCs/>
          <w:sz w:val="22"/>
          <w:lang w:val="tr-TR"/>
        </w:rPr>
        <w:t>;</w:t>
      </w:r>
    </w:p>
    <w:p w:rsidR="00E445A0" w:rsidRPr="00E445A0" w:rsidRDefault="00E445A0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Başvuru bedeli olarak, ilçe/belde nüfusu 15000’in altında olan yerlerde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 xml:space="preserve">4.000, ilçe/belde nüfusu 15001-40000 arasında olan yerlerde 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>6.000 alınacaktır.</w:t>
      </w:r>
      <w:r w:rsidRPr="00E445A0">
        <w:rPr>
          <w:i/>
          <w:iCs/>
          <w:sz w:val="22"/>
          <w:lang w:val="tr-TR"/>
        </w:rPr>
        <w:t xml:space="preserve"> </w:t>
      </w:r>
    </w:p>
    <w:p w:rsidR="00A709C0" w:rsidRDefault="00BE1A13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 xml:space="preserve">Konut Bedelinin </w:t>
      </w:r>
      <w:r w:rsidR="00A709C0">
        <w:rPr>
          <w:i/>
          <w:iCs/>
          <w:sz w:val="22"/>
          <w:lang w:val="tr-TR"/>
        </w:rPr>
        <w:t xml:space="preserve">% 10’u peşin </w:t>
      </w:r>
      <w:r w:rsidR="0005318E">
        <w:rPr>
          <w:i/>
          <w:iCs/>
          <w:sz w:val="22"/>
          <w:lang w:val="tr-TR"/>
        </w:rPr>
        <w:t>96</w:t>
      </w:r>
      <w:r w:rsidR="00A709C0">
        <w:rPr>
          <w:i/>
          <w:iCs/>
          <w:sz w:val="22"/>
          <w:lang w:val="tr-TR"/>
        </w:rPr>
        <w:t xml:space="preserve"> ay (</w:t>
      </w:r>
      <w:r w:rsidR="0005318E">
        <w:rPr>
          <w:i/>
          <w:iCs/>
          <w:sz w:val="22"/>
          <w:lang w:val="tr-TR"/>
        </w:rPr>
        <w:t>8</w:t>
      </w:r>
      <w:r w:rsidR="00A709C0">
        <w:rPr>
          <w:i/>
          <w:iCs/>
          <w:sz w:val="22"/>
          <w:lang w:val="tr-TR"/>
        </w:rPr>
        <w:t xml:space="preserve"> yıl) vadeli, %15 peşin </w:t>
      </w:r>
      <w:r w:rsidR="0005318E">
        <w:rPr>
          <w:i/>
          <w:iCs/>
          <w:sz w:val="22"/>
          <w:lang w:val="tr-TR"/>
        </w:rPr>
        <w:t>108</w:t>
      </w:r>
      <w:r w:rsidR="00A709C0">
        <w:rPr>
          <w:i/>
          <w:iCs/>
          <w:sz w:val="22"/>
          <w:lang w:val="tr-TR"/>
        </w:rPr>
        <w:t xml:space="preserve"> ay (</w:t>
      </w:r>
      <w:r w:rsidR="0005318E">
        <w:rPr>
          <w:i/>
          <w:iCs/>
          <w:sz w:val="22"/>
          <w:lang w:val="tr-TR"/>
        </w:rPr>
        <w:t>9</w:t>
      </w:r>
      <w:r w:rsidR="00A709C0">
        <w:rPr>
          <w:i/>
          <w:iCs/>
          <w:sz w:val="22"/>
          <w:lang w:val="tr-TR"/>
        </w:rPr>
        <w:t xml:space="preserve"> yıl) vadeli veya %2</w:t>
      </w:r>
      <w:r w:rsidR="0005318E">
        <w:rPr>
          <w:i/>
          <w:iCs/>
          <w:sz w:val="22"/>
          <w:lang w:val="tr-TR"/>
        </w:rPr>
        <w:t>5</w:t>
      </w:r>
      <w:r w:rsidR="00A709C0">
        <w:rPr>
          <w:i/>
          <w:iCs/>
          <w:sz w:val="22"/>
          <w:lang w:val="tr-TR"/>
        </w:rPr>
        <w:t xml:space="preserve"> peşin </w:t>
      </w:r>
      <w:r w:rsidR="00AE46DE">
        <w:rPr>
          <w:i/>
          <w:iCs/>
          <w:sz w:val="22"/>
          <w:lang w:val="tr-TR"/>
        </w:rPr>
        <w:t>1</w:t>
      </w:r>
      <w:r w:rsidR="0005318E">
        <w:rPr>
          <w:i/>
          <w:iCs/>
          <w:sz w:val="22"/>
          <w:lang w:val="tr-TR"/>
        </w:rPr>
        <w:t>2</w:t>
      </w:r>
      <w:r w:rsidR="00AE46DE">
        <w:rPr>
          <w:i/>
          <w:iCs/>
          <w:sz w:val="22"/>
          <w:lang w:val="tr-TR"/>
        </w:rPr>
        <w:t>0</w:t>
      </w:r>
      <w:r w:rsidR="00A709C0">
        <w:rPr>
          <w:i/>
          <w:iCs/>
          <w:sz w:val="22"/>
          <w:lang w:val="tr-TR"/>
        </w:rPr>
        <w:t xml:space="preserve"> ay (</w:t>
      </w:r>
      <w:r w:rsidR="00FE7B3E">
        <w:rPr>
          <w:i/>
          <w:iCs/>
          <w:sz w:val="22"/>
          <w:lang w:val="tr-TR"/>
        </w:rPr>
        <w:t>1</w:t>
      </w:r>
      <w:r w:rsidR="0005318E">
        <w:rPr>
          <w:i/>
          <w:iCs/>
          <w:sz w:val="22"/>
          <w:lang w:val="tr-TR"/>
        </w:rPr>
        <w:t>0</w:t>
      </w:r>
      <w:r w:rsidR="00A709C0">
        <w:rPr>
          <w:i/>
          <w:iCs/>
          <w:sz w:val="22"/>
          <w:lang w:val="tr-TR"/>
        </w:rPr>
        <w:t xml:space="preserve"> yıl) vadeli alternatif</w:t>
      </w:r>
      <w:r w:rsidR="0040012A">
        <w:rPr>
          <w:i/>
          <w:iCs/>
          <w:sz w:val="22"/>
          <w:lang w:val="tr-TR"/>
        </w:rPr>
        <w:t>ler</w:t>
      </w:r>
      <w:r w:rsidR="00A709C0">
        <w:rPr>
          <w:i/>
          <w:iCs/>
          <w:sz w:val="22"/>
          <w:lang w:val="tr-TR"/>
        </w:rPr>
        <w:t xml:space="preserve"> ile satılacaktır.</w:t>
      </w:r>
      <w:r w:rsidRPr="00BE1A13">
        <w:rPr>
          <w:i/>
          <w:iCs/>
          <w:sz w:val="22"/>
          <w:lang w:val="tr-TR"/>
        </w:rPr>
        <w:t xml:space="preserve"> </w:t>
      </w:r>
      <w:r w:rsidRPr="00E445A0">
        <w:rPr>
          <w:i/>
          <w:iCs/>
          <w:sz w:val="22"/>
          <w:lang w:val="tr-TR"/>
        </w:rPr>
        <w:t>(Başvuru bedeli düşüldükten sonra kalan tutar peşinat olarak alınacaktır.)</w:t>
      </w:r>
    </w:p>
    <w:p w:rsidR="00AE46DE" w:rsidRPr="00AE46DE" w:rsidRDefault="00AE46DE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Başvuru bedeli olarak, ilçe/belde nüfusu 15000’in altında olan yerlerde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>4.000, ilçe/belde nüfusu 1500</w:t>
      </w:r>
      <w:r w:rsidR="00FE7B3E">
        <w:rPr>
          <w:i/>
          <w:iCs/>
          <w:sz w:val="22"/>
          <w:lang w:val="tr-TR"/>
        </w:rPr>
        <w:t>1</w:t>
      </w:r>
      <w:r>
        <w:rPr>
          <w:i/>
          <w:iCs/>
          <w:sz w:val="22"/>
          <w:lang w:val="tr-TR"/>
        </w:rPr>
        <w:t xml:space="preserve">-40000 arasında olan yerlerde </w:t>
      </w:r>
      <w:r>
        <w:rPr>
          <w:rFonts w:ascii="AbakuTLSymSans" w:hAnsi="AbakuTLSymSans"/>
          <w:i/>
          <w:iCs/>
          <w:sz w:val="22"/>
          <w:lang w:val="tr-TR"/>
        </w:rPr>
        <w:t>¨</w:t>
      </w:r>
      <w:r>
        <w:rPr>
          <w:i/>
          <w:iCs/>
          <w:sz w:val="22"/>
          <w:lang w:val="tr-TR"/>
        </w:rPr>
        <w:t>6.000 alınacaktır.</w:t>
      </w:r>
    </w:p>
    <w:p w:rsidR="007167B5" w:rsidRPr="00C941B5" w:rsidRDefault="00295D15" w:rsidP="00E445A0">
      <w:pPr>
        <w:numPr>
          <w:ilvl w:val="0"/>
          <w:numId w:val="10"/>
        </w:numPr>
        <w:tabs>
          <w:tab w:val="clear" w:pos="1080"/>
          <w:tab w:val="num" w:pos="567"/>
        </w:tabs>
        <w:spacing w:before="120"/>
        <w:ind w:left="567" w:hanging="283"/>
        <w:jc w:val="both"/>
        <w:rPr>
          <w:i/>
          <w:iCs/>
          <w:sz w:val="22"/>
          <w:lang w:val="tr-TR"/>
        </w:rPr>
      </w:pPr>
      <w:r>
        <w:rPr>
          <w:i/>
          <w:iCs/>
          <w:sz w:val="22"/>
          <w:lang w:val="tr-TR"/>
        </w:rPr>
        <w:t>İlk taksit ödemesi Gayrimenkul Satış Sözleşmesi imzalanmasını takip eden aydan itibaren başlatılacaktır.</w:t>
      </w:r>
    </w:p>
    <w:p w:rsidR="007167B5" w:rsidRDefault="007167B5" w:rsidP="00AE46DE">
      <w:pPr>
        <w:pStyle w:val="NormalWeb"/>
        <w:spacing w:before="240" w:beforeAutospacing="0" w:after="0" w:afterAutospacing="0" w:line="360" w:lineRule="auto"/>
        <w:rPr>
          <w:sz w:val="22"/>
          <w:lang w:val="tr-TR"/>
        </w:rPr>
      </w:pPr>
      <w:r>
        <w:rPr>
          <w:sz w:val="22"/>
          <w:lang w:val="tr-TR"/>
        </w:rPr>
        <w:t>Adı Soyadı</w:t>
      </w:r>
      <w:r>
        <w:rPr>
          <w:sz w:val="22"/>
          <w:lang w:val="tr-TR"/>
        </w:rPr>
        <w:tab/>
      </w:r>
      <w:proofErr w:type="gramStart"/>
      <w:r>
        <w:rPr>
          <w:sz w:val="22"/>
          <w:lang w:val="tr-TR"/>
        </w:rPr>
        <w:t>:...........................................</w:t>
      </w:r>
      <w:r w:rsidR="009B2C7B">
        <w:rPr>
          <w:sz w:val="22"/>
          <w:lang w:val="tr-TR"/>
        </w:rPr>
        <w:t>...</w:t>
      </w:r>
      <w:proofErr w:type="gramEnd"/>
      <w:r w:rsidR="00592F8D">
        <w:rPr>
          <w:sz w:val="22"/>
          <w:lang w:val="tr-TR"/>
        </w:rPr>
        <w:t xml:space="preserve">                                       T.C. No</w:t>
      </w:r>
      <w:proofErr w:type="gramStart"/>
      <w:r w:rsidR="00592F8D">
        <w:rPr>
          <w:sz w:val="22"/>
          <w:lang w:val="tr-TR"/>
        </w:rPr>
        <w:t>:……………………………...</w:t>
      </w:r>
      <w:proofErr w:type="gramEnd"/>
    </w:p>
    <w:p w:rsidR="007167B5" w:rsidRDefault="007167B5">
      <w:pPr>
        <w:pStyle w:val="NormalWeb"/>
        <w:spacing w:before="0" w:beforeAutospacing="0" w:after="0" w:afterAutospacing="0" w:line="360" w:lineRule="auto"/>
        <w:rPr>
          <w:sz w:val="22"/>
          <w:lang w:val="tr-TR"/>
        </w:rPr>
      </w:pPr>
      <w:r>
        <w:rPr>
          <w:sz w:val="22"/>
          <w:lang w:val="tr-TR"/>
        </w:rPr>
        <w:t>Adresi</w:t>
      </w:r>
      <w:r>
        <w:rPr>
          <w:sz w:val="22"/>
          <w:lang w:val="tr-TR"/>
        </w:rPr>
        <w:tab/>
      </w:r>
      <w:r>
        <w:rPr>
          <w:sz w:val="22"/>
          <w:lang w:val="tr-TR"/>
        </w:rPr>
        <w:tab/>
      </w:r>
      <w:proofErr w:type="gramStart"/>
      <w:r>
        <w:rPr>
          <w:sz w:val="22"/>
          <w:lang w:val="tr-TR"/>
        </w:rPr>
        <w:t>:..........................................</w:t>
      </w:r>
      <w:r w:rsidR="009B2C7B">
        <w:rPr>
          <w:sz w:val="22"/>
          <w:lang w:val="tr-TR"/>
        </w:rPr>
        <w:t>....</w:t>
      </w:r>
      <w:proofErr w:type="gramEnd"/>
    </w:p>
    <w:p w:rsidR="00C941B5" w:rsidRDefault="00C941B5">
      <w:pPr>
        <w:pStyle w:val="NormalWeb"/>
        <w:spacing w:before="0" w:beforeAutospacing="0" w:after="0" w:afterAutospacing="0" w:line="360" w:lineRule="auto"/>
        <w:rPr>
          <w:sz w:val="22"/>
          <w:lang w:val="tr-TR"/>
        </w:rPr>
      </w:pPr>
      <w:r>
        <w:rPr>
          <w:sz w:val="22"/>
          <w:lang w:val="tr-TR"/>
        </w:rPr>
        <w:t>Telefonu</w:t>
      </w:r>
      <w:r>
        <w:rPr>
          <w:sz w:val="22"/>
          <w:lang w:val="tr-TR"/>
        </w:rPr>
        <w:tab/>
      </w:r>
      <w:proofErr w:type="gramStart"/>
      <w:r>
        <w:rPr>
          <w:sz w:val="22"/>
          <w:lang w:val="tr-TR"/>
        </w:rPr>
        <w:t>:..............................................</w:t>
      </w:r>
      <w:proofErr w:type="gramEnd"/>
    </w:p>
    <w:p w:rsidR="007167B5" w:rsidRDefault="007167B5">
      <w:pPr>
        <w:pStyle w:val="NormalWeb"/>
        <w:spacing w:before="0" w:beforeAutospacing="0" w:after="0" w:afterAutospacing="0" w:line="360" w:lineRule="auto"/>
        <w:rPr>
          <w:lang w:val="tr-TR"/>
        </w:rPr>
      </w:pPr>
      <w:r>
        <w:rPr>
          <w:sz w:val="22"/>
          <w:lang w:val="tr-TR"/>
        </w:rPr>
        <w:t>İmzası</w:t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:...........................................</w:t>
      </w:r>
      <w:proofErr w:type="gramEnd"/>
    </w:p>
    <w:sectPr w:rsidR="007167B5" w:rsidSect="00E445A0">
      <w:pgSz w:w="11906" w:h="16838"/>
      <w:pgMar w:top="142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74"/>
    <w:multiLevelType w:val="hybridMultilevel"/>
    <w:tmpl w:val="1CC89518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138B9"/>
    <w:multiLevelType w:val="hybridMultilevel"/>
    <w:tmpl w:val="1E54D420"/>
    <w:lvl w:ilvl="0" w:tplc="5A921E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B77E0"/>
    <w:multiLevelType w:val="hybridMultilevel"/>
    <w:tmpl w:val="25B60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6610"/>
    <w:multiLevelType w:val="hybridMultilevel"/>
    <w:tmpl w:val="1CC89518"/>
    <w:lvl w:ilvl="0" w:tplc="D55CD78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352584"/>
    <w:multiLevelType w:val="hybridMultilevel"/>
    <w:tmpl w:val="1CC89518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B5711D"/>
    <w:multiLevelType w:val="hybridMultilevel"/>
    <w:tmpl w:val="8D9C3DA0"/>
    <w:lvl w:ilvl="0" w:tplc="817C1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E4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BC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AA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A8B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DC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900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7E1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92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E6611"/>
    <w:multiLevelType w:val="hybridMultilevel"/>
    <w:tmpl w:val="8B3E60E0"/>
    <w:lvl w:ilvl="0" w:tplc="45788C5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33830"/>
    <w:multiLevelType w:val="hybridMultilevel"/>
    <w:tmpl w:val="3B685F1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B1008"/>
    <w:multiLevelType w:val="hybridMultilevel"/>
    <w:tmpl w:val="5C28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82AAE"/>
    <w:multiLevelType w:val="hybridMultilevel"/>
    <w:tmpl w:val="D3C01778"/>
    <w:lvl w:ilvl="0" w:tplc="D812CB0A">
      <w:start w:val="4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C0231"/>
    <w:multiLevelType w:val="hybridMultilevel"/>
    <w:tmpl w:val="23001448"/>
    <w:lvl w:ilvl="0" w:tplc="3CA2A2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1339E8"/>
    <w:multiLevelType w:val="hybridMultilevel"/>
    <w:tmpl w:val="0EA40B88"/>
    <w:lvl w:ilvl="0" w:tplc="4BE020F0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9"/>
    <w:rsid w:val="0005318E"/>
    <w:rsid w:val="000B2894"/>
    <w:rsid w:val="001D665D"/>
    <w:rsid w:val="00202F34"/>
    <w:rsid w:val="00262CB4"/>
    <w:rsid w:val="002849E5"/>
    <w:rsid w:val="00295D15"/>
    <w:rsid w:val="002A1438"/>
    <w:rsid w:val="00324CFF"/>
    <w:rsid w:val="00335FCE"/>
    <w:rsid w:val="00396E6A"/>
    <w:rsid w:val="0040012A"/>
    <w:rsid w:val="00461AED"/>
    <w:rsid w:val="004A3EE8"/>
    <w:rsid w:val="00591661"/>
    <w:rsid w:val="00592F8D"/>
    <w:rsid w:val="005B0D39"/>
    <w:rsid w:val="00613C06"/>
    <w:rsid w:val="0063561A"/>
    <w:rsid w:val="00646B65"/>
    <w:rsid w:val="006D5986"/>
    <w:rsid w:val="006F0C0E"/>
    <w:rsid w:val="007167B5"/>
    <w:rsid w:val="00741E50"/>
    <w:rsid w:val="007A1C69"/>
    <w:rsid w:val="007A5A4E"/>
    <w:rsid w:val="007E082E"/>
    <w:rsid w:val="00845599"/>
    <w:rsid w:val="008A1159"/>
    <w:rsid w:val="008B7266"/>
    <w:rsid w:val="009B2C7B"/>
    <w:rsid w:val="00A709C0"/>
    <w:rsid w:val="00A81ABB"/>
    <w:rsid w:val="00AE46DE"/>
    <w:rsid w:val="00B51C96"/>
    <w:rsid w:val="00BB7D88"/>
    <w:rsid w:val="00BE1A13"/>
    <w:rsid w:val="00C32FF9"/>
    <w:rsid w:val="00C941B5"/>
    <w:rsid w:val="00E445A0"/>
    <w:rsid w:val="00E94058"/>
    <w:rsid w:val="00EF2284"/>
    <w:rsid w:val="00EF2853"/>
    <w:rsid w:val="00F50CC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styleId="KonuBal">
    <w:name w:val="Title"/>
    <w:basedOn w:val="Normal"/>
    <w:qFormat/>
    <w:pPr>
      <w:jc w:val="center"/>
    </w:pPr>
    <w:rPr>
      <w:b/>
      <w:bCs/>
      <w:sz w:val="28"/>
      <w:lang w:val="tr-TR"/>
    </w:rPr>
  </w:style>
  <w:style w:type="paragraph" w:styleId="GvdeMetni2">
    <w:name w:val="Body Text 2"/>
    <w:basedOn w:val="Normal"/>
    <w:pPr>
      <w:jc w:val="both"/>
    </w:pPr>
    <w:rPr>
      <w:sz w:val="28"/>
      <w:lang w:val="tr-TR"/>
    </w:rPr>
  </w:style>
  <w:style w:type="paragraph" w:styleId="GvdeMetni3">
    <w:name w:val="Body Text 3"/>
    <w:basedOn w:val="Normal"/>
    <w:pPr>
      <w:jc w:val="both"/>
    </w:pPr>
    <w:rPr>
      <w:b/>
      <w:bCs/>
      <w:sz w:val="22"/>
      <w:lang w:val="tr-TR"/>
    </w:rPr>
  </w:style>
  <w:style w:type="paragraph" w:styleId="BalonMetni">
    <w:name w:val="Balloon Text"/>
    <w:basedOn w:val="Normal"/>
    <w:semiHidden/>
    <w:rsid w:val="004A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styleId="KonuBal">
    <w:name w:val="Title"/>
    <w:basedOn w:val="Normal"/>
    <w:qFormat/>
    <w:pPr>
      <w:jc w:val="center"/>
    </w:pPr>
    <w:rPr>
      <w:b/>
      <w:bCs/>
      <w:sz w:val="28"/>
      <w:lang w:val="tr-TR"/>
    </w:rPr>
  </w:style>
  <w:style w:type="paragraph" w:styleId="GvdeMetni2">
    <w:name w:val="Body Text 2"/>
    <w:basedOn w:val="Normal"/>
    <w:pPr>
      <w:jc w:val="both"/>
    </w:pPr>
    <w:rPr>
      <w:sz w:val="28"/>
      <w:lang w:val="tr-TR"/>
    </w:rPr>
  </w:style>
  <w:style w:type="paragraph" w:styleId="GvdeMetni3">
    <w:name w:val="Body Text 3"/>
    <w:basedOn w:val="Normal"/>
    <w:pPr>
      <w:jc w:val="both"/>
    </w:pPr>
    <w:rPr>
      <w:b/>
      <w:bCs/>
      <w:sz w:val="22"/>
      <w:lang w:val="tr-TR"/>
    </w:rPr>
  </w:style>
  <w:style w:type="paragraph" w:styleId="BalonMetni">
    <w:name w:val="Balloon Text"/>
    <w:basedOn w:val="Normal"/>
    <w:semiHidden/>
    <w:rsid w:val="004A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97F4-B950-4B46-AAC0-FE12D946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Nüfusu 20</vt:lpstr>
    </vt:vector>
  </TitlesOfParts>
  <Company>toki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Nüfusu 20</dc:title>
  <dc:creator>songel</dc:creator>
  <cp:lastModifiedBy>bserefoglu</cp:lastModifiedBy>
  <cp:revision>3</cp:revision>
  <cp:lastPrinted>2019-01-10T11:50:00Z</cp:lastPrinted>
  <dcterms:created xsi:type="dcterms:W3CDTF">2019-01-10T11:51:00Z</dcterms:created>
  <dcterms:modified xsi:type="dcterms:W3CDTF">2019-09-17T07:31:00Z</dcterms:modified>
</cp:coreProperties>
</file>